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C83" w:rsidRDefault="00443C83" w:rsidP="00443C83">
      <w:pPr>
        <w:spacing w:line="550" w:lineRule="exac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1857"/>
        <w:gridCol w:w="553"/>
        <w:gridCol w:w="284"/>
        <w:gridCol w:w="1559"/>
        <w:gridCol w:w="169"/>
        <w:gridCol w:w="965"/>
        <w:gridCol w:w="1218"/>
        <w:gridCol w:w="2326"/>
      </w:tblGrid>
      <w:tr w:rsidR="00443C83" w:rsidTr="00443C83">
        <w:trPr>
          <w:cantSplit/>
          <w:trHeight w:val="359"/>
          <w:jc w:val="center"/>
        </w:trPr>
        <w:tc>
          <w:tcPr>
            <w:tcW w:w="9498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36"/>
                <w:szCs w:val="36"/>
              </w:rPr>
              <w:t>2026年学院专项经费预算申报表</w:t>
            </w:r>
          </w:p>
        </w:tc>
      </w:tr>
      <w:tr w:rsidR="00443C83" w:rsidTr="00443C83">
        <w:trPr>
          <w:cantSplit/>
          <w:trHeight w:val="359"/>
          <w:jc w:val="center"/>
        </w:trPr>
        <w:tc>
          <w:tcPr>
            <w:tcW w:w="49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3C83" w:rsidRDefault="00443C83">
            <w:pPr>
              <w:jc w:val="left"/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填报部门（盖章）：</w:t>
            </w:r>
          </w:p>
        </w:tc>
        <w:tc>
          <w:tcPr>
            <w:tcW w:w="45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43C83" w:rsidRDefault="00443C83">
            <w:pPr>
              <w:jc w:val="right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单位：万元</w:t>
            </w:r>
          </w:p>
        </w:tc>
      </w:tr>
      <w:tr w:rsidR="00443C83" w:rsidTr="00443C83">
        <w:trPr>
          <w:cantSplit/>
          <w:trHeight w:val="480"/>
          <w:jc w:val="center"/>
        </w:trPr>
        <w:tc>
          <w:tcPr>
            <w:tcW w:w="4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经费项目名称：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是否属于新增专项：  是□     否□</w:t>
            </w:r>
          </w:p>
        </w:tc>
      </w:tr>
      <w:tr w:rsidR="00443C83" w:rsidTr="00443C83">
        <w:trPr>
          <w:cantSplit/>
          <w:trHeight w:val="480"/>
          <w:jc w:val="center"/>
        </w:trPr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经费项目编号：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经费使用负责人：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</w:tr>
      <w:tr w:rsidR="00443C83" w:rsidTr="00443C83">
        <w:trPr>
          <w:cantSplit/>
          <w:trHeight w:val="480"/>
          <w:jc w:val="center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2026年申报总额：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2025年划拨总额：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2025年实际支出总额：</w:t>
            </w:r>
          </w:p>
        </w:tc>
      </w:tr>
      <w:tr w:rsidR="00443C83" w:rsidTr="00443C83">
        <w:trPr>
          <w:cantSplit/>
          <w:trHeight w:val="48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序号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2026年项目具体支出内容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2026年具体支出预算金额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备注</w:t>
            </w:r>
          </w:p>
        </w:tc>
      </w:tr>
      <w:tr w:rsidR="00443C83" w:rsidTr="00443C83">
        <w:trPr>
          <w:cantSplit/>
          <w:trHeight w:val="29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1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</w:p>
        </w:tc>
      </w:tr>
      <w:tr w:rsidR="00443C83" w:rsidTr="00443C83">
        <w:trPr>
          <w:cantSplit/>
          <w:trHeight w:val="26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2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</w:p>
        </w:tc>
      </w:tr>
      <w:tr w:rsidR="00443C83" w:rsidTr="00443C83">
        <w:trPr>
          <w:cantSplit/>
          <w:trHeight w:val="23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3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</w:p>
        </w:tc>
      </w:tr>
      <w:tr w:rsidR="00443C83" w:rsidTr="00443C83">
        <w:trPr>
          <w:cantSplit/>
          <w:trHeight w:val="19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4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</w:p>
        </w:tc>
      </w:tr>
      <w:tr w:rsidR="00443C83" w:rsidTr="00443C83">
        <w:trPr>
          <w:cantSplit/>
          <w:trHeight w:val="29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5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</w:p>
        </w:tc>
      </w:tr>
      <w:tr w:rsidR="00443C83" w:rsidTr="00443C83">
        <w:trPr>
          <w:cantSplit/>
          <w:trHeight w:val="29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6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</w:p>
        </w:tc>
      </w:tr>
      <w:tr w:rsidR="00443C83" w:rsidTr="00443C83">
        <w:trPr>
          <w:cantSplit/>
          <w:trHeight w:val="296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…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</w:p>
        </w:tc>
      </w:tr>
      <w:tr w:rsidR="00443C83" w:rsidTr="00443C83">
        <w:trPr>
          <w:cantSplit/>
          <w:trHeight w:val="315"/>
          <w:jc w:val="center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jc w:val="center"/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</w:pPr>
          </w:p>
        </w:tc>
      </w:tr>
      <w:tr w:rsidR="00443C83" w:rsidTr="00443C83">
        <w:trPr>
          <w:trHeight w:val="4400"/>
          <w:jc w:val="center"/>
        </w:trPr>
        <w:tc>
          <w:tcPr>
            <w:tcW w:w="94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83" w:rsidRDefault="00443C83">
            <w:pP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  <w:u w:val="single"/>
              </w:rPr>
              <w:t>逐项说明测算依据或过程：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1.</w:t>
            </w:r>
          </w:p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 xml:space="preserve">2. </w:t>
            </w:r>
          </w:p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3.</w:t>
            </w:r>
          </w:p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4.</w:t>
            </w:r>
          </w:p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5.</w:t>
            </w:r>
          </w:p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6.</w:t>
            </w:r>
          </w:p>
          <w:p w:rsidR="00443C83" w:rsidRDefault="00443C83">
            <w:pPr>
              <w:rPr>
                <w:rFonts w:ascii="仿宋" w:eastAsia="仿宋" w:hAnsi="仿宋" w:hint="eastAsia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Cs/>
                <w:color w:val="000000"/>
              </w:rPr>
              <w:t>…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         </w:t>
            </w:r>
          </w:p>
          <w:p w:rsidR="00443C83" w:rsidRDefault="00443C83">
            <w:pPr>
              <w:rPr>
                <w:rFonts w:ascii="仿宋" w:eastAsia="仿宋" w:hAnsi="仿宋" w:hint="eastAsia"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      </w:t>
            </w:r>
            <w:r>
              <w:rPr>
                <w:rFonts w:ascii="仿宋" w:eastAsia="仿宋" w:hAnsi="仿宋" w:hint="eastAsia"/>
                <w:color w:val="000000"/>
              </w:rPr>
              <w:t xml:space="preserve">   </w:t>
            </w:r>
          </w:p>
        </w:tc>
      </w:tr>
      <w:tr w:rsidR="00443C83" w:rsidTr="00443C83">
        <w:trPr>
          <w:trHeight w:val="799"/>
          <w:jc w:val="center"/>
        </w:trPr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经费使用责任人签字</w:t>
            </w:r>
          </w:p>
        </w:tc>
        <w:tc>
          <w:tcPr>
            <w:tcW w:w="6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spacing w:line="360" w:lineRule="auto"/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43C83" w:rsidTr="00443C83">
        <w:trPr>
          <w:trHeight w:val="825"/>
          <w:jc w:val="center"/>
        </w:trPr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部门负责人签字</w:t>
            </w:r>
          </w:p>
        </w:tc>
        <w:tc>
          <w:tcPr>
            <w:tcW w:w="6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spacing w:line="360" w:lineRule="auto"/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43C83" w:rsidTr="00443C83">
        <w:trPr>
          <w:trHeight w:val="710"/>
          <w:jc w:val="center"/>
        </w:trPr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C83" w:rsidRDefault="00443C83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分管院领导签字</w:t>
            </w:r>
          </w:p>
        </w:tc>
        <w:tc>
          <w:tcPr>
            <w:tcW w:w="65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83" w:rsidRDefault="00443C83">
            <w:pPr>
              <w:spacing w:line="360" w:lineRule="auto"/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443C83" w:rsidRDefault="00443C83" w:rsidP="00443C83">
      <w:pPr>
        <w:spacing w:line="240" w:lineRule="atLeast"/>
        <w:rPr>
          <w:rFonts w:ascii="仿宋" w:eastAsia="仿宋" w:hAnsi="仿宋" w:cs="Times New Roman" w:hint="eastAsia"/>
          <w:szCs w:val="21"/>
        </w:rPr>
      </w:pPr>
      <w:r>
        <w:rPr>
          <w:rFonts w:ascii="仿宋" w:eastAsia="仿宋" w:hAnsi="仿宋" w:hint="eastAsia"/>
        </w:rPr>
        <w:t>注意事项：</w:t>
      </w:r>
    </w:p>
    <w:p w:rsidR="00443C83" w:rsidRDefault="00443C83" w:rsidP="00443C83">
      <w:pPr>
        <w:spacing w:line="240" w:lineRule="atLeast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1.经费测算依据应阐述充分，如有依托文件的，请注明文件号，以便调阅；</w:t>
      </w:r>
    </w:p>
    <w:p w:rsidR="002309AE" w:rsidRPr="00443C83" w:rsidRDefault="00443C83" w:rsidP="00443C83">
      <w:pPr>
        <w:spacing w:line="240" w:lineRule="atLeast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2.金额保留至小数点后一位</w:t>
      </w:r>
      <w:bookmarkStart w:id="0" w:name="_GoBack"/>
      <w:bookmarkEnd w:id="0"/>
    </w:p>
    <w:sectPr w:rsidR="002309AE" w:rsidRPr="00443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83"/>
    <w:rsid w:val="002309AE"/>
    <w:rsid w:val="00443C83"/>
    <w:rsid w:val="00604F41"/>
    <w:rsid w:val="0071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D3FB0"/>
  <w15:chartTrackingRefBased/>
  <w15:docId w15:val="{1C2E379D-697F-4594-895C-CFDC47D49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0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2025-12-11T03:35:00Z</dcterms:created>
  <dcterms:modified xsi:type="dcterms:W3CDTF">2025-12-11T03:36:00Z</dcterms:modified>
</cp:coreProperties>
</file>